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0041A" w:rsidP="0070041A" w:rsidRDefault="0070041A" w14:paraId="b5b0a38" w14:textId="b5b0a38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70041A" w:rsidP="0070041A" w:rsidRDefault="0070041A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70041A" w:rsidP="0070041A" w:rsidRDefault="0070041A">
      <w:pPr>
        <w:jc w:val="center"/>
        <w:rPr>
          <w:rFonts w:ascii="Times New Roman" w:hAnsi="Times New Roman"/>
          <w:b/>
        </w:rPr>
      </w:pPr>
    </w:p>
    <w:p w:rsidR="0070041A" w:rsidP="0070041A" w:rsidRDefault="0070041A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70041A" w:rsidP="0070041A" w:rsidRDefault="0070041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11. listopada 2019. godine </w:t>
      </w:r>
    </w:p>
    <w:p w:rsidR="0070041A" w:rsidP="0070041A" w:rsidRDefault="0070041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70041A" w:rsidP="0070041A" w:rsidRDefault="00EF2821">
      <w:pPr>
        <w:jc w:val="center"/>
        <w:rPr>
          <w:rFonts w:ascii="Times New Roman" w:hAnsi="Times New Roman"/>
          <w:b/>
        </w:rPr>
      </w:pPr>
      <w:r w:rsidRPr="00EF2821">
        <w:rPr>
          <w:rFonts w:ascii="Times New Roman" w:hAnsi="Times New Roman"/>
          <w:b/>
        </w:rPr>
        <w:t xml:space="preserve">PROSPERUS d.o.o. Rovinj, Garzottijeva 1, OIB 19547870089, </w:t>
      </w:r>
    </w:p>
    <w:p w:rsidR="0070041A" w:rsidP="0070041A" w:rsidRDefault="0070041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70041A" w:rsidP="0070041A" w:rsidRDefault="0070041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70041A" w:rsidP="0070041A" w:rsidRDefault="0070041A">
      <w:pPr>
        <w:jc w:val="both"/>
        <w:rPr>
          <w:rFonts w:ascii="Times New Roman" w:hAnsi="Times New Roman"/>
        </w:rPr>
      </w:pPr>
    </w:p>
    <w:p w:rsidR="0070041A" w:rsidP="0070041A" w:rsidRDefault="0070041A">
      <w:pPr>
        <w:jc w:val="both"/>
        <w:rPr>
          <w:rFonts w:ascii="Times New Roman" w:hAnsi="Times New Roman"/>
        </w:rPr>
      </w:pPr>
    </w:p>
    <w:p w:rsidR="0070041A" w:rsidP="0070041A" w:rsidRDefault="0070041A">
      <w:pPr>
        <w:jc w:val="both"/>
        <w:rPr>
          <w:rFonts w:ascii="Times New Roman" w:hAnsi="Times New Roman"/>
        </w:rPr>
      </w:pPr>
    </w:p>
    <w:p w:rsidR="0070041A" w:rsidP="0070041A" w:rsidRDefault="0070041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70041A" w:rsidP="0070041A" w:rsidRDefault="0070041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70041A" w:rsidP="0070041A" w:rsidRDefault="0070041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70041A" w:rsidP="0070041A" w:rsidRDefault="0070041A">
      <w:pPr>
        <w:jc w:val="both"/>
        <w:rPr>
          <w:rFonts w:ascii="Times New Roman" w:hAnsi="Times New Roman"/>
        </w:rPr>
      </w:pPr>
    </w:p>
    <w:p w:rsidR="0070041A" w:rsidP="0070041A" w:rsidRDefault="0070041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Početak u 13,</w:t>
      </w:r>
      <w:r w:rsidR="00EF2821">
        <w:rPr>
          <w:rFonts w:ascii="Times New Roman" w:hAnsi="Times New Roman"/>
        </w:rPr>
        <w:t>50</w:t>
      </w:r>
      <w:r>
        <w:rPr>
          <w:rFonts w:ascii="Times New Roman" w:hAnsi="Times New Roman"/>
        </w:rPr>
        <w:t xml:space="preserve"> sati</w:t>
      </w:r>
    </w:p>
    <w:p w:rsidR="0070041A" w:rsidP="0070041A" w:rsidRDefault="0070041A">
      <w:pPr>
        <w:jc w:val="center"/>
        <w:rPr>
          <w:rFonts w:ascii="Times New Roman" w:hAnsi="Times New Roman"/>
        </w:rPr>
      </w:pPr>
    </w:p>
    <w:p w:rsidR="0070041A" w:rsidP="0070041A" w:rsidRDefault="0070041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70041A" w:rsidP="0070041A" w:rsidRDefault="0070041A">
      <w:pPr>
        <w:ind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su na današnje ročište pristupili:</w:t>
      </w:r>
    </w:p>
    <w:p w:rsidR="0070041A" w:rsidP="0070041A" w:rsidRDefault="0070041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</w:t>
      </w:r>
      <w:r w:rsidR="00CF4DE1">
        <w:rPr>
          <w:rFonts w:ascii="Times New Roman" w:hAnsi="Times New Roman"/>
        </w:rPr>
        <w:t xml:space="preserve">Za predlagatelja: Željko Perčinlić, ŽDO u Puli. </w:t>
      </w:r>
    </w:p>
    <w:p w:rsidR="0070041A" w:rsidP="0070041A" w:rsidRDefault="0070041A">
      <w:pPr>
        <w:ind w:right="-288"/>
        <w:jc w:val="both"/>
        <w:rPr>
          <w:rFonts w:ascii="Times New Roman" w:hAnsi="Times New Roman"/>
        </w:rPr>
      </w:pPr>
    </w:p>
    <w:p w:rsidR="0070041A" w:rsidP="0070041A" w:rsidRDefault="0070041A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70041A" w:rsidP="0070041A" w:rsidRDefault="0070041A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CF4DE1">
        <w:rPr>
          <w:rFonts w:ascii="Times New Roman" w:hAnsi="Times New Roman"/>
        </w:rPr>
        <w:t>D</w:t>
      </w:r>
      <w:r>
        <w:rPr>
          <w:rFonts w:ascii="Times New Roman" w:hAnsi="Times New Roman"/>
        </w:rPr>
        <w:t xml:space="preserve">užnik. </w:t>
      </w:r>
    </w:p>
    <w:p w:rsidR="0070041A" w:rsidP="0070041A" w:rsidRDefault="0070041A">
      <w:pPr>
        <w:ind w:left="705" w:right="-288"/>
        <w:jc w:val="both"/>
        <w:rPr>
          <w:rFonts w:ascii="Times New Roman" w:hAnsi="Times New Roman"/>
        </w:rPr>
      </w:pPr>
    </w:p>
    <w:p w:rsidR="0070041A" w:rsidP="0070041A" w:rsidRDefault="0070041A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 osobe koje nisu pristupile na današnje ročište rješenje kojim je pokrenut prethodni postupak te zakazano ovo ročište smatra se da je uredno dostavljeno. Navedeno rješenje objavljeno je na mrežnoj stranici e-oglasna ploča sudova 1</w:t>
      </w:r>
      <w:r w:rsidR="00EF2821">
        <w:rPr>
          <w:rFonts w:ascii="Times New Roman" w:hAnsi="Times New Roman"/>
        </w:rPr>
        <w:t>7</w:t>
      </w:r>
      <w:r>
        <w:rPr>
          <w:rFonts w:ascii="Times New Roman" w:hAnsi="Times New Roman"/>
        </w:rPr>
        <w:t>. rujna 2019. godine, a sa oglasne ploče je skinuto 2</w:t>
      </w:r>
      <w:r w:rsidR="00EF2821">
        <w:rPr>
          <w:rFonts w:ascii="Times New Roman" w:hAnsi="Times New Roman"/>
        </w:rPr>
        <w:t>6</w:t>
      </w:r>
      <w:r>
        <w:rPr>
          <w:rFonts w:ascii="Times New Roman" w:hAnsi="Times New Roman"/>
        </w:rPr>
        <w:t>. rujna 2019. po proteku 8 dana, pa se dostava smatra uredno obavljenom istekom osmog dana od dana objave, sukladno čl. 12. st. 1. Stečajnog zakona.</w:t>
      </w:r>
    </w:p>
    <w:p w:rsidR="0070041A" w:rsidP="0070041A" w:rsidRDefault="0070041A">
      <w:pPr>
        <w:ind w:right="-288"/>
        <w:jc w:val="both"/>
        <w:rPr>
          <w:rFonts w:ascii="Times New Roman" w:hAnsi="Times New Roman"/>
        </w:rPr>
      </w:pPr>
    </w:p>
    <w:p w:rsidR="0070041A" w:rsidP="0070041A" w:rsidRDefault="0070041A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skraćenog stečajnog postupka od </w:t>
      </w:r>
      <w:r w:rsidR="00EF2821">
        <w:rPr>
          <w:rFonts w:ascii="Times New Roman" w:hAnsi="Times New Roman"/>
        </w:rPr>
        <w:t>23</w:t>
      </w:r>
      <w:r>
        <w:rPr>
          <w:rFonts w:ascii="Times New Roman" w:hAnsi="Times New Roman"/>
        </w:rPr>
        <w:t xml:space="preserve">. </w:t>
      </w:r>
      <w:r w:rsidR="00EF2821">
        <w:rPr>
          <w:rFonts w:ascii="Times New Roman" w:hAnsi="Times New Roman"/>
        </w:rPr>
        <w:t>siječnja</w:t>
      </w:r>
      <w:r>
        <w:rPr>
          <w:rFonts w:ascii="Times New Roman" w:hAnsi="Times New Roman"/>
        </w:rPr>
        <w:t xml:space="preserve"> 201</w:t>
      </w:r>
      <w:r w:rsidR="00EF2821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prema kojemu na dan </w:t>
      </w:r>
      <w:r w:rsidR="00EF2821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</w:t>
      </w:r>
      <w:r w:rsidR="00EF2821">
        <w:rPr>
          <w:rFonts w:ascii="Times New Roman" w:hAnsi="Times New Roman"/>
        </w:rPr>
        <w:t>siječnja</w:t>
      </w:r>
      <w:r>
        <w:rPr>
          <w:rFonts w:ascii="Times New Roman" w:hAnsi="Times New Roman"/>
        </w:rPr>
        <w:t xml:space="preserve"> 201</w:t>
      </w:r>
      <w:r w:rsidR="00EF2821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120 dana u ukupnom iznosu od </w:t>
      </w:r>
      <w:r w:rsidR="00EF2821">
        <w:rPr>
          <w:rFonts w:ascii="Times New Roman" w:hAnsi="Times New Roman"/>
        </w:rPr>
        <w:t>93.526,66</w:t>
      </w:r>
      <w:r>
        <w:rPr>
          <w:rFonts w:ascii="Times New Roman" w:hAnsi="Times New Roman"/>
        </w:rPr>
        <w:t xml:space="preserve"> kn. Na dan održavanja ročišta račun dužnika je i dalje u blokadi na iznos </w:t>
      </w:r>
      <w:r w:rsidRPr="00AA3849" w:rsidR="00AA3849">
        <w:rPr>
          <w:rFonts w:ascii="Times New Roman" w:hAnsi="Times New Roman"/>
        </w:rPr>
        <w:t>101.662,30</w:t>
      </w:r>
      <w:r w:rsidR="00AA384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kn. </w:t>
      </w:r>
    </w:p>
    <w:p w:rsidR="0070041A" w:rsidP="0070041A" w:rsidRDefault="0070041A">
      <w:pPr>
        <w:ind w:right="-288"/>
        <w:jc w:val="both"/>
        <w:rPr>
          <w:rFonts w:ascii="Times New Roman" w:hAnsi="Times New Roman"/>
        </w:rPr>
      </w:pPr>
    </w:p>
    <w:p w:rsidR="00CF4DE1" w:rsidP="0070041A" w:rsidRDefault="00CF4DE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 ostaje kod prijedloga za otvaranjem stečajnog postupka za dužnikom. </w:t>
      </w:r>
    </w:p>
    <w:p w:rsidR="00CF4DE1" w:rsidP="0070041A" w:rsidRDefault="00CF4DE1">
      <w:pPr>
        <w:ind w:right="-288"/>
        <w:jc w:val="both"/>
        <w:rPr>
          <w:rFonts w:ascii="Times New Roman" w:hAnsi="Times New Roman"/>
        </w:rPr>
      </w:pPr>
    </w:p>
    <w:p w:rsidR="00CF4DE1" w:rsidP="0070041A" w:rsidRDefault="00CF4DE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Utvrđuje se da se dužnik vodi kao vlasnik nekretnine k.č. 1394/Z zk.ul. 457 k.o. Rovinj, 4. suvlasnički dio: 1/6 etažno vlasništvo (E-4). </w:t>
      </w:r>
    </w:p>
    <w:p w:rsidR="0070041A" w:rsidP="0070041A" w:rsidRDefault="0070041A">
      <w:pPr>
        <w:ind w:right="-288"/>
        <w:jc w:val="both"/>
        <w:rPr>
          <w:rFonts w:ascii="Times New Roman" w:hAnsi="Times New Roman"/>
        </w:rPr>
      </w:pPr>
    </w:p>
    <w:p w:rsidR="0070041A" w:rsidP="0070041A" w:rsidRDefault="0070041A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70041A" w:rsidP="0070041A" w:rsidRDefault="0070041A">
      <w:pPr>
        <w:ind w:right="-288"/>
        <w:jc w:val="both"/>
        <w:rPr>
          <w:rFonts w:ascii="Times New Roman" w:hAnsi="Times New Roman"/>
        </w:rPr>
      </w:pPr>
    </w:p>
    <w:p w:rsidR="0070041A" w:rsidP="0070041A" w:rsidRDefault="0070041A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70041A" w:rsidP="0070041A" w:rsidRDefault="0070041A">
      <w:pPr>
        <w:ind w:right="-288"/>
        <w:jc w:val="both"/>
        <w:rPr>
          <w:rFonts w:ascii="Times New Roman" w:hAnsi="Times New Roman"/>
        </w:rPr>
      </w:pPr>
    </w:p>
    <w:p w:rsidR="0070041A" w:rsidP="0070041A" w:rsidRDefault="0070041A">
      <w:pPr>
        <w:ind w:right="-288"/>
        <w:jc w:val="both"/>
        <w:rPr>
          <w:rFonts w:ascii="Times New Roman" w:hAnsi="Times New Roman"/>
        </w:rPr>
      </w:pPr>
    </w:p>
    <w:p w:rsidR="0070041A" w:rsidP="0070041A" w:rsidRDefault="0070041A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donijeti će se odluka o otvaranju stečajnog postupka u pisanom obliku.</w:t>
      </w:r>
    </w:p>
    <w:p w:rsidR="0070041A" w:rsidP="0070041A" w:rsidRDefault="0070041A">
      <w:pPr>
        <w:ind w:right="-288"/>
        <w:jc w:val="both"/>
        <w:rPr>
          <w:rFonts w:ascii="Times New Roman" w:hAnsi="Times New Roman"/>
        </w:rPr>
      </w:pPr>
    </w:p>
    <w:p w:rsidR="0070041A" w:rsidP="0070041A" w:rsidRDefault="0070041A">
      <w:pPr>
        <w:ind w:right="-288"/>
        <w:jc w:val="both"/>
        <w:rPr>
          <w:rFonts w:ascii="Times New Roman" w:hAnsi="Times New Roman"/>
        </w:rPr>
      </w:pPr>
    </w:p>
    <w:p w:rsidR="0070041A" w:rsidP="0070041A" w:rsidRDefault="0070041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3A65E6">
        <w:rPr>
          <w:rFonts w:ascii="Times New Roman" w:hAnsi="Times New Roman"/>
        </w:rPr>
        <w:t>13,</w:t>
      </w:r>
      <w:r w:rsidR="00511B5E">
        <w:rPr>
          <w:rFonts w:ascii="Times New Roman" w:hAnsi="Times New Roman"/>
        </w:rPr>
        <w:t>55</w:t>
      </w:r>
      <w:r>
        <w:rPr>
          <w:rFonts w:ascii="Times New Roman" w:hAnsi="Times New Roman"/>
        </w:rPr>
        <w:t xml:space="preserve"> sati.</w:t>
      </w:r>
    </w:p>
    <w:p w:rsidR="0070041A" w:rsidP="0070041A" w:rsidRDefault="0070041A">
      <w:pPr>
        <w:jc w:val="both"/>
        <w:rPr>
          <w:rFonts w:ascii="Times New Roman" w:hAnsi="Times New Roman"/>
        </w:rPr>
      </w:pPr>
    </w:p>
    <w:p w:rsidR="0070041A" w:rsidP="0070041A" w:rsidRDefault="0070041A">
      <w:pPr>
        <w:jc w:val="both"/>
        <w:rPr>
          <w:rFonts w:ascii="Times New Roman" w:hAnsi="Times New Roman"/>
        </w:rPr>
      </w:pPr>
    </w:p>
    <w:p w:rsidR="0070041A" w:rsidP="0070041A" w:rsidRDefault="0070041A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 w:rsidR="00CF4DE1">
        <w:rPr>
          <w:rFonts w:ascii="Times New Roman" w:hAnsi="Times New Roman"/>
        </w:rPr>
        <w:tab/>
      </w:r>
      <w:r w:rsidR="00CF4DE1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CF4DE1">
        <w:rPr>
          <w:rFonts w:ascii="Times New Roman" w:hAnsi="Times New Roman"/>
        </w:rPr>
        <w:t>Predlagatelj</w:t>
      </w:r>
    </w:p>
    <w:p w:rsidR="0070041A" w:rsidP="0070041A" w:rsidRDefault="0070041A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70041A" w:rsidP="0070041A" w:rsidRDefault="0070041A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70041A" w:rsidP="0070041A" w:rsidRDefault="0070041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p w:rsidR="0070041A" w:rsidP="0070041A" w:rsidRDefault="0070041A">
      <w:pPr>
        <w:rPr>
          <w:rFonts w:ascii="Times New Roman" w:hAnsi="Times New Roman"/>
        </w:rPr>
      </w:pPr>
    </w:p>
    <w:p w:rsidR="0070041A" w:rsidP="0070041A" w:rsidRDefault="0070041A">
      <w:pPr>
        <w:ind w:right="-288"/>
        <w:jc w:val="both"/>
        <w:rPr>
          <w:rFonts w:ascii="Times New Roman" w:hAnsi="Times New Roman"/>
          <w:b/>
        </w:rPr>
      </w:pPr>
    </w:p>
    <w:p w:rsidR="0070041A" w:rsidP="0070041A" w:rsidRDefault="0070041A">
      <w:pPr>
        <w:ind w:right="-288"/>
        <w:jc w:val="both"/>
        <w:rPr>
          <w:rFonts w:ascii="Times New Roman" w:hAnsi="Times New Roman"/>
          <w:b/>
        </w:rPr>
      </w:pPr>
    </w:p>
    <w:p w:rsidR="0070041A" w:rsidP="0070041A" w:rsidRDefault="0070041A">
      <w:pPr>
        <w:ind w:right="-288" w:firstLine="900"/>
        <w:jc w:val="both"/>
        <w:rPr>
          <w:rFonts w:ascii="Times New Roman" w:hAnsi="Times New Roman"/>
        </w:rPr>
      </w:pPr>
    </w:p>
    <w:p w:rsidR="0070041A" w:rsidP="0070041A" w:rsidRDefault="0070041A">
      <w:pPr>
        <w:rPr>
          <w:rFonts w:ascii="Times New Roman" w:hAnsi="Times New Roman"/>
        </w:rPr>
      </w:pPr>
    </w:p>
    <w:p w:rsidR="0070041A" w:rsidP="0070041A" w:rsidRDefault="0070041A">
      <w:pPr>
        <w:rPr>
          <w:rFonts w:ascii="Times New Roman" w:hAnsi="Times New Roman"/>
        </w:rPr>
      </w:pPr>
    </w:p>
    <w:p w:rsidR="0070041A" w:rsidP="0070041A" w:rsidRDefault="0070041A">
      <w:pPr>
        <w:rPr>
          <w:rFonts w:ascii="Times New Roman" w:hAnsi="Times New Roman"/>
        </w:rPr>
      </w:pPr>
    </w:p>
    <w:p w:rsidR="0070041A" w:rsidP="0070041A" w:rsidRDefault="0070041A">
      <w:pPr>
        <w:rPr>
          <w:rFonts w:ascii="Times New Roman" w:hAnsi="Times New Roman"/>
        </w:rPr>
      </w:pPr>
    </w:p>
    <w:p w:rsidRPr="004F3811" w:rsidR="0070041A" w:rsidP="0070041A" w:rsidRDefault="0070041A"/>
    <w:p w:rsidRPr="0070041A" w:rsidR="004F3811" w:rsidP="0070041A" w:rsidRDefault="004F3811"/>
    <w:sectPr w:rsidRPr="0070041A"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7B29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EF2821" w:rsidP="00EF2821" w:rsidRDefault="00EF2821">
    <w:pPr>
      <w:pStyle w:val="Zaglavlje"/>
      <w:jc w:val="right"/>
    </w:pPr>
    <w:r w:rsidRPr="00762F0D">
      <w:rPr>
        <w:sz w:val="22"/>
        <w:szCs w:val="22"/>
      </w:rPr>
      <w:t>Posl</w:t>
    </w:r>
    <w:r>
      <w:rPr>
        <w:sz w:val="22"/>
        <w:szCs w:val="22"/>
      </w:rPr>
      <w:t>. broj: 4 St-226/2019-12</w:t>
    </w:r>
  </w:p>
  <w:p w:rsidRPr="00762F0D" w:rsidR="009B328C" w:rsidP="009B328C" w:rsidRDefault="009B328C">
    <w:pPr>
      <w:pStyle w:val="Zaglavlje"/>
      <w:jc w:val="right"/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>Posl</w:t>
    </w:r>
    <w:r w:rsidR="007F0887">
      <w:rPr>
        <w:sz w:val="22"/>
        <w:szCs w:val="22"/>
      </w:rPr>
      <w:t>. broj: 4 St-</w:t>
    </w:r>
    <w:r w:rsidR="00EF2821">
      <w:rPr>
        <w:sz w:val="22"/>
        <w:szCs w:val="22"/>
      </w:rPr>
      <w:t>226/2019-12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07D8C"/>
    <w:rsid w:val="00011554"/>
    <w:rsid w:val="00013F85"/>
    <w:rsid w:val="00025EDA"/>
    <w:rsid w:val="00045B86"/>
    <w:rsid w:val="00070A05"/>
    <w:rsid w:val="0007639B"/>
    <w:rsid w:val="00097C71"/>
    <w:rsid w:val="000A00E1"/>
    <w:rsid w:val="000A7400"/>
    <w:rsid w:val="000E6670"/>
    <w:rsid w:val="000F2433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E3671"/>
    <w:rsid w:val="001F7999"/>
    <w:rsid w:val="002107A0"/>
    <w:rsid w:val="0021775B"/>
    <w:rsid w:val="0024037F"/>
    <w:rsid w:val="0024367D"/>
    <w:rsid w:val="002769D3"/>
    <w:rsid w:val="00280812"/>
    <w:rsid w:val="00293650"/>
    <w:rsid w:val="00297EDB"/>
    <w:rsid w:val="002A1DBD"/>
    <w:rsid w:val="002B5CF4"/>
    <w:rsid w:val="002F35BD"/>
    <w:rsid w:val="003079B6"/>
    <w:rsid w:val="003313E8"/>
    <w:rsid w:val="00375C4E"/>
    <w:rsid w:val="00382C76"/>
    <w:rsid w:val="00395085"/>
    <w:rsid w:val="003A65E6"/>
    <w:rsid w:val="003E49B3"/>
    <w:rsid w:val="0043553A"/>
    <w:rsid w:val="0046778E"/>
    <w:rsid w:val="00471E38"/>
    <w:rsid w:val="004D73AE"/>
    <w:rsid w:val="004F3811"/>
    <w:rsid w:val="00511B5E"/>
    <w:rsid w:val="00515590"/>
    <w:rsid w:val="00576B3E"/>
    <w:rsid w:val="005A3F55"/>
    <w:rsid w:val="005A50D2"/>
    <w:rsid w:val="00603281"/>
    <w:rsid w:val="006224BE"/>
    <w:rsid w:val="00626B34"/>
    <w:rsid w:val="00637A2F"/>
    <w:rsid w:val="00675ED3"/>
    <w:rsid w:val="00683B28"/>
    <w:rsid w:val="00685D0D"/>
    <w:rsid w:val="006A31D7"/>
    <w:rsid w:val="006A334F"/>
    <w:rsid w:val="006D396B"/>
    <w:rsid w:val="0070041A"/>
    <w:rsid w:val="00730EB5"/>
    <w:rsid w:val="00731817"/>
    <w:rsid w:val="00737586"/>
    <w:rsid w:val="00753A24"/>
    <w:rsid w:val="00762F0D"/>
    <w:rsid w:val="007D73FB"/>
    <w:rsid w:val="007F0887"/>
    <w:rsid w:val="008072B5"/>
    <w:rsid w:val="008145B5"/>
    <w:rsid w:val="0081659F"/>
    <w:rsid w:val="00824BDD"/>
    <w:rsid w:val="008357EF"/>
    <w:rsid w:val="00860E02"/>
    <w:rsid w:val="00874813"/>
    <w:rsid w:val="008936AA"/>
    <w:rsid w:val="008B3034"/>
    <w:rsid w:val="008C0427"/>
    <w:rsid w:val="0091062F"/>
    <w:rsid w:val="00924A2B"/>
    <w:rsid w:val="00926110"/>
    <w:rsid w:val="0093737F"/>
    <w:rsid w:val="00937EFC"/>
    <w:rsid w:val="00940C4B"/>
    <w:rsid w:val="00963B1D"/>
    <w:rsid w:val="009732C9"/>
    <w:rsid w:val="0097467C"/>
    <w:rsid w:val="009B328C"/>
    <w:rsid w:val="009C512A"/>
    <w:rsid w:val="009D3D81"/>
    <w:rsid w:val="009F687B"/>
    <w:rsid w:val="00A07432"/>
    <w:rsid w:val="00A61E53"/>
    <w:rsid w:val="00A73FBB"/>
    <w:rsid w:val="00A830AE"/>
    <w:rsid w:val="00AA3849"/>
    <w:rsid w:val="00AB50C1"/>
    <w:rsid w:val="00AC33A7"/>
    <w:rsid w:val="00AE7D77"/>
    <w:rsid w:val="00B12902"/>
    <w:rsid w:val="00B200C4"/>
    <w:rsid w:val="00B46C27"/>
    <w:rsid w:val="00BB46F4"/>
    <w:rsid w:val="00BE3960"/>
    <w:rsid w:val="00BF4075"/>
    <w:rsid w:val="00C14820"/>
    <w:rsid w:val="00C22467"/>
    <w:rsid w:val="00C50565"/>
    <w:rsid w:val="00C66696"/>
    <w:rsid w:val="00C67C0F"/>
    <w:rsid w:val="00C77F33"/>
    <w:rsid w:val="00C917D3"/>
    <w:rsid w:val="00C91BCA"/>
    <w:rsid w:val="00CB3618"/>
    <w:rsid w:val="00CC7B29"/>
    <w:rsid w:val="00CD254E"/>
    <w:rsid w:val="00CD2568"/>
    <w:rsid w:val="00CF4DE1"/>
    <w:rsid w:val="00CF7611"/>
    <w:rsid w:val="00DF0331"/>
    <w:rsid w:val="00E3781E"/>
    <w:rsid w:val="00E51C1E"/>
    <w:rsid w:val="00EF2821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FFA6D28-B350-42C4-9878-D342E9738A7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C7B2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C7B2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C7B29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C7B2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C7B2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11. listopada 2019.</izvorni_sadrzaj>
    <derivirana_varijabla naziv="DomainObject.StvarniPocetakDatum_1">11. listopada 2019.</derivirana_varijabla>
  </DomainObject.StvarniPocetakDatum>
  <DomainObject.StvarniZavrsetakDatum>
    <izvorni_sadrzaj>11. listopada 2019.</izvorni_sadrzaj>
    <derivirana_varijabla naziv="DomainObject.StvarniZavrsetakDatum_1">11. listopada 2019.</derivirana_varijabla>
  </DomainObject.StvarniZavrsetakDatum>
  <DomainObject.PlaniraniZavrsetakDatum>
    <izvorni_sadrzaj>11. listopada 2019.</izvorni_sadrzaj>
    <derivirana_varijabla naziv="DomainObject.PlaniraniZavrsetakDatum_1">11. listopada 2019.</derivirana_varijabla>
  </DomainObject.PlaniraniZavrsetakDatum>
  <DomainObject.PlaniraniPocetakDatum>
    <izvorni_sadrzaj>11. listopada 2019.</izvorni_sadrzaj>
    <derivirana_varijabla naziv="DomainObject.PlaniraniPocetakDatum_1">11. listopada 2019.</derivirana_varijabla>
  </DomainObject.PlaniraniPocetakDatum>
  <DomainObject.StvarniPocetakVrijeme>
    <izvorni_sadrzaj>13:50</izvorni_sadrzaj>
    <derivirana_varijabla naziv="DomainObject.StvarniPocetakVrijeme_1">13:50</derivirana_varijabla>
  </DomainObject.StvarniPocetakVrijeme>
  <DomainObject.StvarniZavrsetakVrijeme>
    <izvorni_sadrzaj>13:55</izvorni_sadrzaj>
    <derivirana_varijabla naziv="DomainObject.StvarniZavrsetakVrijeme_1">13:55</derivirana_varijabla>
  </DomainObject.StvarniZavrsetakVrijeme>
  <DomainObject.PlaniraniZavrsetakVrijeme>
    <izvorni_sadrzaj>13:55</izvorni_sadrzaj>
    <derivirana_varijabla naziv="DomainObject.PlaniraniZavrsetakVrijeme_1">13:55</derivirana_varijabla>
  </DomainObject.PlaniraniZavrsetakVrijeme>
  <DomainObject.PlaniraniPocetakVrijeme>
    <izvorni_sadrzaj>13:50</izvorni_sadrzaj>
    <derivirana_varijabla naziv="DomainObject.PlaniraniPocetakVrijeme_1">13:50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listopada 2019.</izvorni_sadrzaj>
    <derivirana_varijabla naziv="DomainObject.Zapisnik.DatumKreiranja_1">11.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St-226/2019-12</izvorni_sadrzaj>
    <derivirana_varijabla naziv="DomainObject.Zapisnik.Oznaka_1">St-226/2019-12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2019.</izvorni_sadrzaj>
    <derivirana_varijabla naziv="DomainObject.Predmet.DatumOsnivanja_1">14.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St-226/2019</izvorni_sadrzaj>
    <derivirana_varijabla naziv="DomainObject.Predmet.OznakaBroj_1">St-226/2019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PROSPERUS d.o.o. ROVINJ zastupanog po punomoćniku Stanislava Haložan</izvorni_sadrzaj>
    <derivirana_varijabla naziv="DomainObject.Predmet.ProtustrankaFormated_1">  PROSPERUS d.o.o. ROVINJ zastupanog po punomoćniku Stanislava Haložan</derivirana_varijabla>
  </DomainObject.Predmet.ProtustrankaFormated>
  <DomainObject.Predmet.ProtustrankaFormatedOIB>
    <izvorni_sadrzaj>  PROSPERUS d.o.o. ROVINJ, OIB 19547870089 zastupanog po punomoćniku Stanislava Haložan</izvorni_sadrzaj>
    <derivirana_varijabla naziv="DomainObject.Predmet.ProtustrankaFormatedOIB_1">  PROSPERUS d.o.o. ROVINJ, OIB 19547870089 zastupanog po punomoćniku Stanislava Haložan</derivirana_varijabla>
  </DomainObject.Predmet.ProtustrankaFormatedOIB>
  <DomainObject.Predmet.ProtustrankaFormatedWithAdress>
    <izvorni_sadrzaj> PROSPERUS d.o.o. ROVINJ, Garzottijeva 1, 52210 Rovinj zastupanog po punomoćniku Stanislava Haložan</izvorni_sadrzaj>
    <derivirana_varijabla naziv="DomainObject.Predmet.ProtustrankaFormatedWithAdress_1"> PROSPERUS d.o.o. ROVINJ, Garzottijeva 1, 52210 Rovinj zastupanog po punomoćniku Stanislava Haložan</derivirana_varijabla>
  </DomainObject.Predmet.ProtustrankaFormatedWithAdress>
  <DomainObject.Predmet.ProtustrankaFormatedWithAdressOIB>
    <izvorni_sadrzaj> PROSPERUS d.o.o. ROVINJ, OIB 19547870089, Garzottijeva 1, 52210 Rovinj zastupanog po punomoćniku Stanislava Haložan</izvorni_sadrzaj>
    <derivirana_varijabla naziv="DomainObject.Predmet.ProtustrankaFormatedWithAdressOIB_1"> PROSPERUS d.o.o. ROVINJ, OIB 19547870089, Garzottijeva 1, 52210 Rovinj zastupanog po punomoćniku Stanislava Haložan</derivirana_varijabla>
  </DomainObject.Predmet.ProtustrankaFormatedWithAdressOIB>
  <DomainObject.Predmet.ProtustrankaWithAdress>
    <izvorni_sadrzaj>PROSPERUS d.o.o. ROVINJ Garzottijeva 1, 52210 Rovinj</izvorni_sadrzaj>
    <derivirana_varijabla naziv="DomainObject.Predmet.ProtustrankaWithAdress_1">PROSPERUS d.o.o. ROVINJ Garzottijeva 1, 52210 Rovinj</derivirana_varijabla>
  </DomainObject.Predmet.ProtustrankaWithAdress>
  <DomainObject.Predmet.ProtustrankaWithAdressOIB>
    <izvorni_sadrzaj>PROSPERUS d.o.o. ROVINJ, OIB 19547870089, Garzottijeva 1, 52210 Rovinj</izvorni_sadrzaj>
    <derivirana_varijabla naziv="DomainObject.Predmet.ProtustrankaWithAdressOIB_1">PROSPERUS d.o.o. ROVINJ, OIB 19547870089, Garzottijeva 1, 52210 Rovinj</derivirana_varijabla>
  </DomainObject.Predmet.ProtustrankaWithAdressOIB>
  <DomainObject.Predmet.ProtustrankaNazivFormated>
    <izvorni_sadrzaj>PROSPERUS d.o.o. ROVINJ</izvorni_sadrzaj>
    <derivirana_varijabla naziv="DomainObject.Predmet.ProtustrankaNazivFormated_1">PROSPERUS d.o.o. ROVINJ</derivirana_varijabla>
  </DomainObject.Predmet.ProtustrankaNazivFormated>
  <DomainObject.Predmet.ProtustrankaNazivFormatedOIB>
    <izvorni_sadrzaj>PROSPERUS d.o.o. ROVINJ, OIB 19547870089</izvorni_sadrzaj>
    <derivirana_varijabla naziv="DomainObject.Predmet.ProtustrankaNazivFormatedOIB_1">PROSPERUS d.o.o. ROVINJ, OIB 19547870089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Pazin zastupanog po punomoćniku ŽDO PULA</izvorni_sadrzaj>
    <derivirana_varijabla naziv="DomainObject.Predmet.StrankaFormated_1">  RH, Ministarstvo financija, Porezna uprava, Područni ured Pazin zastupanog po punomoćniku ŽDO PULA</derivirana_varijabla>
  </DomainObject.Predmet.StrankaFormated>
  <DomainObject.Predmet.StrankaFormatedOIB>
    <izvorni_sadrzaj>  RH, Ministarstvo financija, Porezna uprava, Područni ured Pazin, OIB 52634238587 zastupanog po punomoćniku ŽDO PULA</izvorni_sadrzaj>
    <derivirana_varijabla naziv="DomainObject.Predmet.StrankaFormatedOIB_1">  RH, Ministarstvo financija, Porezna uprava, Područni ured Pazin, OIB 52634238587 zastupanog po punomoćniku ŽDO PULA</derivirana_varijabla>
  </DomainObject.Predmet.StrankaFormatedOIB>
  <DomainObject.Predmet.StrankaFormatedWithAdress>
    <izvorni_sadrzaj> RH, Ministarstvo financija, Porezna uprava, Područni ured Pazin, M. B. Rašana 2, 52000 Pazin zastupanog po punomoćniku ŽDO PULA</izvorni_sadrzaj>
    <derivirana_varijabla naziv="DomainObject.Predmet.StrankaFormatedWithAdress_1"> RH, Ministarstvo financija, Porezna uprava, Područni ured Pazin, M. B. Rašana 2, 52000 Pazin zastupanog po punomoćniku ŽDO PULA</derivirana_varijabla>
  </DomainObject.Predmet.StrankaFormatedWithAdress>
  <DomainObject.Predmet.StrankaFormatedWithAdressOIB>
    <izvorni_sadrzaj> RH, Ministarstvo financija, Porezna uprava, Područni ured Pazin, OIB 52634238587, M. B. Rašana 2, 52000 Pazin zastupanog po punomoćniku ŽDO PULA</izvorni_sadrzaj>
    <derivirana_varijabla naziv="DomainObject.Predmet.StrankaFormatedWithAdressOIB_1"> RH, Ministarstvo financija, Porezna uprava, Područni ured Pazin, OIB 52634238587, M. B. Rašana 2, 52000 Pazin zastupanog po punomoćniku ŽDO PULA</derivirana_varijabla>
  </DomainObject.Predmet.StrankaFormatedWithAdressOIB>
  <DomainObject.Predmet.StrankaWithAdress>
    <izvorni_sadrzaj>RH, Ministarstvo financija, Porezna uprava, Područni ured Pazin M. B. Rašana 2,52000 Pazin</izvorni_sadrzaj>
    <derivirana_varijabla naziv="DomainObject.Predmet.StrankaWithAdress_1">RH, Ministarstvo financija, Porezna uprava, Područni ured Pazin M. B. Rašana 2,52000 Pazin</derivirana_varijabla>
  </DomainObject.Predmet.StrankaWithAdress>
  <DomainObject.Predmet.StrankaWithAdressOIB>
    <izvorni_sadrzaj>RH, Ministarstvo financija, Porezna uprava, Područni ured Pazin, OIB 52634238587, M. B. Rašana 2,52000 Pazin</izvorni_sadrzaj>
    <derivirana_varijabla naziv="DomainObject.Predmet.StrankaWithAdressOIB_1">RH, Ministarstvo financija, Porezna uprava, Područni ured Pazin, OIB 52634238587, M. B. Rašana 2,52000 Pazin</derivirana_varijabla>
  </DomainObject.Predmet.StrankaWithAdressOIB>
  <DomainObject.Predmet.StrankaNazivFormated>
    <izvorni_sadrzaj>RH, Ministarstvo financija, Porezna uprava, Područni ured Pazin</izvorni_sadrzaj>
    <derivirana_varijabla naziv="DomainObject.Predmet.StrankaNazivFormated_1">RH, Ministarstvo financija, Porezna uprava, Područni ured Pazin</derivirana_varijabla>
  </DomainObject.Predmet.StrankaNazivFormated>
  <DomainObject.Predmet.StrankaNazivFormatedOIB>
    <izvorni_sadrzaj>RH, Ministarstvo financija, Porezna uprava, Područni ured Pazin, OIB 52634238587</izvorni_sadrzaj>
    <derivirana_varijabla naziv="DomainObject.Predmet.StrankaNazivFormatedOIB_1">RH,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93526.66</izvorni_sadrzaj>
    <derivirana_varijabla naziv="DomainObject.Predmet.TrenutnaVrijednost_1">93526.66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RH, Ministarstvo financija, Porezna uprava, Područni ured Pazin zastupanog po punomoćniku ŽDO PULA</item>
    </izvorni_sadrzaj>
    <derivirana_varijabla naziv="DomainObject.Predmet.StrankaListFormated_1">
      <item>RH, Ministarstvo financija, Porezna uprava, Područni ured Pazin zastupanog po punomoćniku ŽDO PULA</item>
    </derivirana_varijabla>
  </DomainObject.Predmet.StrankaListFormated>
  <DomainObject.Predmet.StrankaListFormatedOIB>
    <izvorni_sadrzaj>
      <item>RH, Ministarstvo financija, Porezna uprava, Područni ured Pazin, OIB 52634238587 zastupanog po punomoćniku ŽDO PULA</item>
    </izvorni_sadrzaj>
    <derivirana_varijabla naziv="DomainObject.Predmet.StrankaListFormatedOIB_1">
      <item>RH, Ministarstvo financija, Porezna uprava, Područni ured Pazin, OIB 52634238587 zastupanog po punomoćniku ŽDO PULA</item>
    </derivirana_varijabla>
  </DomainObject.Predmet.StrankaListFormatedOIB>
  <DomainObject.Predmet.StrankaListFormatedWithAdress>
    <izvorni_sadrzaj>
      <item>RH, Ministarstvo financija, Porezna uprava, Područni ured Pazin, M. B. Rašana 2, 52000 Pazin zastupanog po punomoćniku ŽDO PULA</item>
    </izvorni_sadrzaj>
    <derivirana_varijabla naziv="DomainObject.Predmet.StrankaListFormatedWithAdress_1">
      <item>RH, Ministarstvo financija, Porezna uprava, Područni ured Pazin, M. B. Rašana 2, 52000 Pazin zastupanog po punomoćniku ŽDO PULA</item>
    </derivirana_varijabla>
  </DomainObject.Predmet.StrankaListFormatedWithAdress>
  <DomainObject.Predmet.StrankaListFormatedWithAdressOIB>
    <izvorni_sadrzaj>
      <item>RH, Ministarstvo financija, Porezna uprava, Područni ured Pazin, OIB 52634238587, M. B. Rašana 2, 52000 Pazin zastupanog po punomoćniku ŽDO PULA</item>
    </izvorni_sadrzaj>
    <derivirana_varijabla naziv="DomainObject.Predmet.StrankaListFormatedWithAdressOIB_1">
      <item>RH, Ministarstvo financija, Porezna uprava, Područni ured Pazin, OIB 52634238587, M. B. Rašana 2, 52000 Pazin zastupanog po punomoćniku ŽDO PULA</item>
    </derivirana_varijabla>
  </DomainObject.Predmet.StrankaListFormatedWithAdressOIB>
  <DomainObject.Predmet.StrankaListNazivFormated>
    <izvorni_sadrzaj>
      <item>RH, Ministarstvo financija, Porezna uprava, Područni ured Pazin</item>
    </izvorni_sadrzaj>
    <derivirana_varijabla naziv="DomainObject.Predmet.StrankaListNazivFormated_1">
      <item>RH, Ministarstvo financija, Porezna uprava, Područni ured Pazin</item>
    </derivirana_varijabla>
  </DomainObject.Predmet.StrankaListNazivFormated>
  <DomainObject.Predmet.StrankaListNazivFormatedOIB>
    <izvorni_sadrzaj>
      <item>RH, Ministarstvo financija, Porezna uprava, Područni ured Pazin, OIB 52634238587</item>
    </izvorni_sadrzaj>
    <derivirana_varijabla naziv="DomainObject.Predmet.StrankaListNazivFormatedOIB_1">
      <item>RH, Ministarstvo financija, Porezna uprava, Područni ured Pazin, OIB 52634238587</item>
    </derivirana_varijabla>
  </DomainObject.Predmet.StrankaListNazivFormatedOIB>
  <DomainObject.Predmet.ProtuStrankaListFormated>
    <izvorni_sadrzaj>
      <item>PROSPERUS d.o.o. ROVINJ zastupanog po punomoćniku Stanislava Haložan</item>
    </izvorni_sadrzaj>
    <derivirana_varijabla naziv="DomainObject.Predmet.ProtuStrankaListFormated_1">
      <item>PROSPERUS d.o.o. ROVINJ zastupanog po punomoćniku Stanislava Haložan</item>
    </derivirana_varijabla>
  </DomainObject.Predmet.ProtuStrankaListFormated>
  <DomainObject.Predmet.ProtuStrankaListFormatedOIB>
    <izvorni_sadrzaj>
      <item>PROSPERUS d.o.o. ROVINJ, OIB 19547870089 zastupanog po punomoćniku Stanislava Haložan</item>
    </izvorni_sadrzaj>
    <derivirana_varijabla naziv="DomainObject.Predmet.ProtuStrankaListFormatedOIB_1">
      <item>PROSPERUS d.o.o. ROVINJ, OIB 19547870089 zastupanog po punomoćniku Stanislava Haložan</item>
    </derivirana_varijabla>
  </DomainObject.Predmet.ProtuStrankaListFormatedOIB>
  <DomainObject.Predmet.ProtuStrankaListFormatedWithAdress>
    <izvorni_sadrzaj>
      <item>PROSPERUS d.o.o. ROVINJ, Garzottijeva 1, 52210 Rovinj zastupanog po punomoćniku Stanislava Haložan</item>
    </izvorni_sadrzaj>
    <derivirana_varijabla naziv="DomainObject.Predmet.ProtuStrankaListFormatedWithAdress_1">
      <item>PROSPERUS d.o.o. ROVINJ, Garzottijeva 1, 52210 Rovinj zastupanog po punomoćniku Stanislava Haložan</item>
    </derivirana_varijabla>
  </DomainObject.Predmet.ProtuStrankaListFormatedWithAdress>
  <DomainObject.Predmet.ProtuStrankaListFormatedWithAdressOIB>
    <izvorni_sadrzaj>
      <item>PROSPERUS d.o.o. ROVINJ, OIB 19547870089, Garzottijeva 1, 52210 Rovinj zastupanog po punomoćniku Stanislava Haložan</item>
    </izvorni_sadrzaj>
    <derivirana_varijabla naziv="DomainObject.Predmet.ProtuStrankaListFormatedWithAdressOIB_1">
      <item>PROSPERUS d.o.o. ROVINJ, OIB 19547870089, Garzottijeva 1, 52210 Rovinj zastupanog po punomoćniku Stanislava Haložan</item>
    </derivirana_varijabla>
  </DomainObject.Predmet.ProtuStrankaListFormatedWithAdressOIB>
  <DomainObject.Predmet.ProtuStrankaListNazivFormated>
    <izvorni_sadrzaj>
      <item>PROSPERUS d.o.o. ROVINJ</item>
    </izvorni_sadrzaj>
    <derivirana_varijabla naziv="DomainObject.Predmet.ProtuStrankaListNazivFormated_1">
      <item>PROSPERUS d.o.o. ROVINJ</item>
    </derivirana_varijabla>
  </DomainObject.Predmet.ProtuStrankaListNazivFormated>
  <DomainObject.Predmet.ProtuStrankaListNazivFormatedOIB>
    <izvorni_sadrzaj>
      <item>PROSPERUS d.o.o. ROVINJ, OIB 19547870089</item>
    </izvorni_sadrzaj>
    <derivirana_varijabla naziv="DomainObject.Predmet.ProtuStrankaListNazivFormatedOIB_1">
      <item>PROSPERUS d.o.o. ROVINJ, OIB 19547870089</item>
    </derivirana_varijabla>
  </DomainObject.Predmet.ProtuStrankaListNazivFormatedOIB>
  <DomainObject.Predmet.OstaliListFormated>
    <izvorni_sadrzaj>
      <item>ŽDO PULA punomoćnik sudionika u postupku RH, Ministarstvo financija, Porezna uprava, Područni ured Pazin</item>
      <item>Stanislava Haložan punomoćnica sudionika u postupku PROSPERUS d.o.o. ROVINJ</item>
    </izvorni_sadrzaj>
    <derivirana_varijabla naziv="DomainObject.Predmet.OstaliListFormated_1">
      <item>ŽDO PULA punomoćnik sudionika u postupku RH, Ministarstvo financija, Porezna uprava, Područni ured Pazin</item>
      <item>Stanislava Haložan punomoćnica sudionika u postupku PROSPERUS d.o.o. ROVINJ</item>
    </derivirana_varijabla>
  </DomainObject.Predmet.OstaliListFormated>
  <DomainObject.Predmet.OstaliListFormatedOIB>
    <izvorni_sadrzaj>
      <item>ŽDO PULA punomoćnik sudionika u postupku RH, Ministarstvo financija, Porezna uprava, Područni ured Pazin</item>
      <item>Stanislava Haložan, OIB 91778352337 punomoćnica sudionika u postupku PROSPERUS d.o.o. ROVINJ</item>
    </izvorni_sadrzaj>
    <derivirana_varijabla naziv="DomainObject.Predmet.OstaliListFormatedOIB_1">
      <item>ŽDO PULA punomoćnik sudionika u postupku RH, Ministarstvo financija, Porezna uprava, Područni ured Pazin</item>
      <item>Stanislava Haložan, OIB 91778352337 punomoćnica sudionika u postupku PROSPERUS d.o.o. ROVINJ</item>
    </derivirana_varijabla>
  </DomainObject.Predmet.OstaliListFormatedOIB>
  <DomainObject.Predmet.OstaliListFormatedWithAdress>
    <izvorni_sadrzaj>
      <item>ŽDO PULA, Rovinjska 2a, 52100 Pula punomoćnik sudionika u postupku RH, Ministarstvo financija, Porezna uprava, Područni ured Pazin</item>
      <item>Stanislava Haložan, Kalce 17, Logatec punomoćnica sudionika u postupku PROSPERUS d.o.o. ROVINJ</item>
    </izvorni_sadrzaj>
    <derivirana_varijabla naziv="DomainObject.Predmet.OstaliListFormatedWithAdress_1">
      <item>ŽDO PULA, Rovinjska 2a, 52100 Pula punomoćnik sudionika u postupku RH, Ministarstvo financija, Porezna uprava, Područni ured Pazin</item>
      <item>Stanislava Haložan, Kalce 17, Logatec punomoćnica sudionika u postupku PROSPERUS d.o.o. ROVINJ</item>
    </derivirana_varijabla>
  </DomainObject.Predmet.OstaliListFormatedWithAdress>
  <DomainObject.Predmet.OstaliListFormatedWithAdressOIB>
    <izvorni_sadrzaj>
      <item>ŽDO PULA, Rovinjska 2a, 52100 Pula punomoćnik sudionika u postupku RH, Ministarstvo financija, Porezna uprava, Područni ured Pazin</item>
      <item>Stanislava Haložan, OIB 91778352337, Kalce 17, Logatec punomoćnica sudionika u postupku PROSPERUS d.o.o. ROVINJ</item>
    </izvorni_sadrzaj>
    <derivirana_varijabla naziv="DomainObject.Predmet.OstaliListFormatedWithAdressOIB_1">
      <item>ŽDO PULA, Rovinjska 2a, 52100 Pula punomoćnik sudionika u postupku RH, Ministarstvo financija, Porezna uprava, Područni ured Pazin</item>
      <item>Stanislava Haložan, OIB 91778352337, Kalce 17, Logatec punomoćnica sudionika u postupku PROSPERUS d.o.o. ROVINJ</item>
    </derivirana_varijabla>
  </DomainObject.Predmet.OstaliListFormatedWithAdressOIB>
  <DomainObject.Predmet.OstaliListNazivFormated>
    <izvorni_sadrzaj>
      <item>ŽDO PULA</item>
      <item>Stanislava Haložan</item>
    </izvorni_sadrzaj>
    <derivirana_varijabla naziv="DomainObject.Predmet.OstaliListNazivFormated_1">
      <item>ŽDO PULA</item>
      <item>Stanislava Haložan</item>
    </derivirana_varijabla>
  </DomainObject.Predmet.OstaliListNazivFormated>
  <DomainObject.Predmet.OstaliListNazivFormatedOIB>
    <izvorni_sadrzaj>
      <item>ŽDO PULA</item>
      <item>Stanislava Haložan, OIB 91778352337</item>
    </izvorni_sadrzaj>
    <derivirana_varijabla naziv="DomainObject.Predmet.OstaliListNazivFormatedOIB_1">
      <item>ŽDO PULA</item>
      <item>Stanislava Haložan, OIB 91778352337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listopada 2019.</izvorni_sadrzaj>
    <derivirana_varijabla naziv="DomainObject.Datum_1">11. listopada 2019.</derivirana_varijabla>
  </DomainObject.Datum>
  <DomainObject.PoslovniBrojDokumenta>
    <izvorni_sadrzaj>St-226/2019-12</izvorni_sadrzaj>
    <derivirana_varijabla naziv="DomainObject.PoslovniBrojDokumenta_1">St-226/2019-12</derivirana_varijabla>
  </DomainObject.PoslovniBrojDokumenta>
  <DomainObject.Predmet.StrankaIDrugi>
    <izvorni_sadrzaj>RH, Ministarstvo financija, Porezna uprava, Područni ured Pazin</izvorni_sadrzaj>
    <derivirana_varijabla naziv="DomainObject.Predmet.StrankaIDrugi_1">RH, Ministarstvo financija, Porezna uprava, Područni ured Pazin</derivirana_varijabla>
  </DomainObject.Predmet.StrankaIDrugi>
  <DomainObject.Predmet.ProtustrankaIDrugi>
    <izvorni_sadrzaj>PROSPERUS d.o.o. ROVINJ</izvorni_sadrzaj>
    <derivirana_varijabla naziv="DomainObject.Predmet.ProtustrankaIDrugi_1">PROSPERUS d.o.o. ROVINJ</derivirana_varijabla>
  </DomainObject.Predmet.ProtustrankaIDrugi>
  <DomainObject.Predmet.StrankaIDrugiAdressOIB>
    <izvorni_sadrzaj>RH, Ministarstvo financija, Porezna uprava, Područni ured Pazin, OIB 52634238587, M. B. Rašana 2, 52000 Pazin</izvorni_sadrzaj>
    <derivirana_varijabla naziv="DomainObject.Predmet.StrankaIDrugiAdressOIB_1">RH, Ministarstvo financija, Porezna uprava, Područni ured Pazin, OIB 52634238587, M. B. Rašana 2, 52000 Pazin</derivirana_varijabla>
  </DomainObject.Predmet.StrankaIDrugiAdressOIB>
  <DomainObject.Predmet.ProtustrankaIDrugiAdressOIB>
    <izvorni_sadrzaj>PROSPERUS d.o.o. ROVINJ, OIB 19547870089, Garzottijeva 1, 52210 Rovinj</izvorni_sadrzaj>
    <derivirana_varijabla naziv="DomainObject.Predmet.ProtustrankaIDrugiAdressOIB_1">PROSPERUS d.o.o. ROVINJ, OIB 19547870089, Garzottijeva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PROSPERUS d.o.o. ROVINJ</item>
      <item>RH, Ministarstvo financija, Porezna uprava, Područni ured Pazin</item>
      <item>ŽDO PULA</item>
      <item>Stanislava Haložan</item>
    </izvorni_sadrzaj>
    <derivirana_varijabla naziv="DomainObject.Predmet.SudioniciListNaziv_1">
      <item>PROSPERUS d.o.o. ROVINJ</item>
      <item>RH, Ministarstvo financija, Porezna uprava, Područni ured Pazin</item>
      <item>ŽDO PULA</item>
      <item>Stanislava Haložan</item>
    </derivirana_varijabla>
  </DomainObject.Predmet.SudioniciListNaziv>
  <DomainObject.Predmet.SudioniciListAdressOIB>
    <izvorni_sadrzaj>
      <item>PROSPERUS d.o.o. ROVINJ, OIB 19547870089, Garzottijeva 1,52210 Rovinj</item>
      <item>RH, Ministarstvo financija, Porezna uprava, Područni ured Pazin, OIB 52634238587, M. B. Rašana 2,52000 Pazin</item>
      <item>ŽDO PULA, Rovinjska 2a,52100 Pula</item>
      <item>Stanislava Haložan, OIB 91778352337, Kalce 17,Logatec</item>
    </izvorni_sadrzaj>
    <derivirana_varijabla naziv="DomainObject.Predmet.SudioniciListAdressOIB_1">
      <item>PROSPERUS d.o.o. ROVINJ, OIB 19547870089, Garzottijeva 1,52210 Rovinj</item>
      <item>RH, Ministarstvo financija, Porezna uprava, Područni ured Pazin, OIB 52634238587, M. B. Rašana 2,52000 Pazin</item>
      <item>ŽDO PULA, Rovinjska 2a,52100 Pula</item>
      <item>Stanislava Haložan, OIB 91778352337, Kalce 17,Logatec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19547870089</item>
      <item>, OIB 52634238587</item>
      <item>, OIB null</item>
      <item>, OIB 91778352337</item>
    </izvorni_sadrzaj>
    <derivirana_varijabla naziv="DomainObject.Predmet.SudioniciListNazivOIB_1">
      <item>, OIB 19547870089</item>
      <item>, OIB 52634238587</item>
      <item>, OIB null</item>
      <item>, OIB 91778352337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DD9D4B-12E6-42CA-AE24-DD67D0C46EA5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283</properties:Words>
  <properties:Characters>1577</properties:Characters>
  <properties:Lines>67</properties:Lines>
  <properties:Paragraphs>26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1895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2019-10-10T12:45:00Z</dcterms:created>
  <dc:creator>epincin</dc:creator>
  <cp:lastModifiedBy>Sanja Prodan</cp:lastModifiedBy>
  <cp:lastPrinted>2015-12-17T09:17:00Z</cp:lastPrinted>
  <dcterms:modified xmlns:xsi="http://www.w3.org/2001/XMLSchema-instance" xsi:type="dcterms:W3CDTF">2019-10-11T11:57:00Z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St-226/2019-12 / Zapisnik - Ročište radi rasprave o uvjetima za otvaranje steč. post. (St-226-2019-12 PROSPERUS (13,50).docx)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